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972" w:type="dxa"/>
        <w:tblLayout w:type="fixed"/>
        <w:tblLook w:val="0000"/>
      </w:tblPr>
      <w:tblGrid>
        <w:gridCol w:w="6480"/>
        <w:gridCol w:w="3960"/>
      </w:tblGrid>
      <w:tr w:rsidR="0032683D">
        <w:trPr>
          <w:trHeight w:val="5211"/>
        </w:trPr>
        <w:tc>
          <w:tcPr>
            <w:tcW w:w="6480" w:type="dxa"/>
            <w:shd w:val="clear" w:color="auto" w:fill="auto"/>
          </w:tcPr>
          <w:p w:rsidR="0032683D" w:rsidRDefault="002111C8">
            <w:pPr>
              <w:tabs>
                <w:tab w:val="left" w:pos="6200"/>
              </w:tabs>
              <w:snapToGrid w:val="0"/>
              <w:ind w:left="-540" w:firstLine="1260"/>
              <w:rPr>
                <w:b/>
                <w:bCs/>
              </w:rPr>
            </w:pPr>
            <w:r w:rsidRPr="002111C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9pt;margin-top:17.85pt;width:31.85pt;height:33.85pt;z-index:-1;mso-wrap-distance-left:9.05pt;mso-wrap-distance-right:9.05pt;mso-position-horizontal-relative:margin" filled="t">
                  <v:fill color2="black"/>
                  <v:imagedata r:id="rId6" o:title=""/>
                  <w10:wrap anchorx="margin"/>
                </v:shape>
                <o:OLEObject Type="Embed" ProgID="Word.Picture.8" ShapeID="_x0000_s1026" DrawAspect="Content" ObjectID="_1547977760" r:id="rId7"/>
              </w:pict>
            </w:r>
          </w:p>
          <w:p w:rsidR="0032683D" w:rsidRDefault="0032683D">
            <w:pPr>
              <w:tabs>
                <w:tab w:val="center" w:pos="1980"/>
              </w:tabs>
              <w:jc w:val="center"/>
              <w:rPr>
                <w:b/>
                <w:bCs/>
              </w:rPr>
            </w:pPr>
          </w:p>
          <w:p w:rsidR="0086183D" w:rsidRDefault="0086183D">
            <w:pPr>
              <w:tabs>
                <w:tab w:val="center" w:pos="1980"/>
              </w:tabs>
              <w:jc w:val="center"/>
              <w:rPr>
                <w:b/>
                <w:bCs/>
                <w:lang w:val="en-US"/>
              </w:rPr>
            </w:pPr>
          </w:p>
          <w:p w:rsidR="0086183D" w:rsidRDefault="0086183D">
            <w:pPr>
              <w:tabs>
                <w:tab w:val="center" w:pos="1980"/>
              </w:tabs>
              <w:jc w:val="center"/>
              <w:rPr>
                <w:b/>
                <w:bCs/>
                <w:lang w:val="en-US"/>
              </w:rPr>
            </w:pPr>
          </w:p>
          <w:p w:rsidR="0086183D" w:rsidRDefault="0086183D">
            <w:pPr>
              <w:tabs>
                <w:tab w:val="center" w:pos="1980"/>
              </w:tabs>
              <w:jc w:val="center"/>
              <w:rPr>
                <w:b/>
                <w:bCs/>
                <w:lang w:val="en-US"/>
              </w:rPr>
            </w:pPr>
          </w:p>
          <w:p w:rsidR="0032683D" w:rsidRDefault="0032683D">
            <w:pPr>
              <w:tabs>
                <w:tab w:val="center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ΕΛΛΗΝΙΚΗ ΔΗΜΟΚΡΑΤΙΑ</w:t>
            </w:r>
          </w:p>
          <w:p w:rsidR="00EE0ED7" w:rsidRDefault="00F16A2C">
            <w:pPr>
              <w:tabs>
                <w:tab w:val="center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ΥΠΟΥΡΓΕΙΟ</w:t>
            </w:r>
            <w:r w:rsidR="002326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ΠΑΙΔΕΙΑΣ</w:t>
            </w:r>
            <w:r w:rsidR="00232683">
              <w:rPr>
                <w:b/>
                <w:bCs/>
              </w:rPr>
              <w:t>,</w:t>
            </w:r>
            <w:r w:rsidR="00834081">
              <w:rPr>
                <w:b/>
                <w:bCs/>
              </w:rPr>
              <w:t xml:space="preserve"> </w:t>
            </w:r>
            <w:r w:rsidR="00232683">
              <w:rPr>
                <w:b/>
                <w:bCs/>
              </w:rPr>
              <w:t xml:space="preserve">ΕΡΕΥΝΑΣ </w:t>
            </w:r>
            <w:r w:rsidR="0032683D">
              <w:rPr>
                <w:b/>
                <w:bCs/>
              </w:rPr>
              <w:t xml:space="preserve"> </w:t>
            </w:r>
          </w:p>
          <w:p w:rsidR="0032683D" w:rsidRDefault="00EE0ED7">
            <w:pPr>
              <w:tabs>
                <w:tab w:val="center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ΚΑΙ </w:t>
            </w:r>
            <w:r w:rsidR="0032683D">
              <w:rPr>
                <w:b/>
                <w:bCs/>
              </w:rPr>
              <w:t>ΘΡΗΣΚΕΥΜΑΤΩΝ</w:t>
            </w:r>
          </w:p>
          <w:p w:rsidR="0032683D" w:rsidRDefault="0032683D">
            <w:pPr>
              <w:tabs>
                <w:tab w:val="center" w:pos="1980"/>
              </w:tabs>
              <w:jc w:val="center"/>
              <w:rPr>
                <w:b/>
                <w:bCs/>
              </w:rPr>
            </w:pPr>
          </w:p>
          <w:p w:rsidR="0032683D" w:rsidRDefault="0032683D">
            <w:pPr>
              <w:tabs>
                <w:tab w:val="center" w:pos="1980"/>
              </w:tabs>
              <w:jc w:val="center"/>
              <w:rPr>
                <w:b/>
                <w:bCs/>
              </w:rPr>
            </w:pPr>
          </w:p>
          <w:p w:rsidR="0032683D" w:rsidRDefault="0032683D">
            <w:pPr>
              <w:pStyle w:val="21"/>
              <w:rPr>
                <w:szCs w:val="24"/>
              </w:rPr>
            </w:pPr>
            <w:r>
              <w:rPr>
                <w:sz w:val="24"/>
                <w:szCs w:val="24"/>
              </w:rPr>
              <w:t>ΠΕΡ/ΚΗ Δ/ΝΣΗ Α/ΘΜΙΑΣ &amp; Β/ΘΜΙΑΣ ΕΚΠ/ΣΗΣ Ν. ΑΙΓΑΙΟΥ</w:t>
            </w:r>
          </w:p>
          <w:p w:rsidR="0032683D" w:rsidRDefault="0032683D">
            <w:pPr>
              <w:pStyle w:val="3"/>
            </w:pPr>
            <w:r>
              <w:rPr>
                <w:szCs w:val="24"/>
              </w:rPr>
              <w:t>Δ/ΝΣΗ Β/ΘΜΙΑΣ ΕΚΠ/ΣΗΣ Ν. ΚΥΚΛΑΔΩΝ</w:t>
            </w:r>
          </w:p>
          <w:p w:rsidR="0032683D" w:rsidRDefault="0032683D">
            <w:pPr>
              <w:tabs>
                <w:tab w:val="left" w:pos="4500"/>
              </w:tabs>
              <w:spacing w:line="312" w:lineRule="auto"/>
              <w:ind w:left="-539" w:firstLine="1259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 w:rsidR="0032683D" w:rsidRDefault="0032683D">
            <w:pPr>
              <w:tabs>
                <w:tab w:val="left" w:pos="6200"/>
              </w:tabs>
              <w:spacing w:line="312" w:lineRule="auto"/>
              <w:ind w:left="-539" w:firstLine="1259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1ο 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ΠΑ.Λ. ΠΑΡΟΥ  </w:t>
            </w:r>
          </w:p>
          <w:p w:rsidR="0032683D" w:rsidRDefault="0032683D">
            <w:pPr>
              <w:tabs>
                <w:tab w:val="left" w:pos="4500"/>
              </w:tabs>
              <w:ind w:left="-540"/>
              <w:jc w:val="center"/>
              <w:rPr>
                <w:b/>
                <w:bCs/>
              </w:rPr>
            </w:pPr>
          </w:p>
          <w:p w:rsidR="0032683D" w:rsidRDefault="0032683D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2683D" w:rsidRDefault="0032683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Ταχ</w:t>
            </w:r>
            <w:proofErr w:type="spellEnd"/>
            <w:r>
              <w:rPr>
                <w:bCs/>
              </w:rPr>
              <w:t>. Δ/</w:t>
            </w:r>
            <w:proofErr w:type="spellStart"/>
            <w:r>
              <w:rPr>
                <w:bCs/>
              </w:rPr>
              <w:t>νση</w:t>
            </w:r>
            <w:proofErr w:type="spellEnd"/>
            <w:r>
              <w:rPr>
                <w:bCs/>
              </w:rPr>
              <w:t xml:space="preserve">:     </w:t>
            </w:r>
            <w:proofErr w:type="spellStart"/>
            <w:r>
              <w:rPr>
                <w:bCs/>
              </w:rPr>
              <w:t>Λιαροκόπι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Παροικιάς</w:t>
            </w:r>
            <w:proofErr w:type="spellEnd"/>
          </w:p>
          <w:p w:rsidR="0032683D" w:rsidRDefault="0032683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Ταχ</w:t>
            </w:r>
            <w:proofErr w:type="spellEnd"/>
            <w:r>
              <w:rPr>
                <w:bCs/>
              </w:rPr>
              <w:t>. Κώδικας: 84400, Πάρος</w:t>
            </w:r>
          </w:p>
          <w:p w:rsidR="0032683D" w:rsidRPr="00056BA0" w:rsidRDefault="0032683D">
            <w:pPr>
              <w:jc w:val="both"/>
              <w:rPr>
                <w:bCs/>
              </w:rPr>
            </w:pPr>
            <w:r>
              <w:rPr>
                <w:bCs/>
              </w:rPr>
              <w:t xml:space="preserve">Τηλέφωνα:      </w:t>
            </w:r>
            <w:r>
              <w:rPr>
                <w:rFonts w:cs="Arial"/>
                <w:bCs/>
                <w:sz w:val="22"/>
                <w:szCs w:val="22"/>
              </w:rPr>
              <w:t xml:space="preserve">22840 24124 </w:t>
            </w:r>
          </w:p>
          <w:p w:rsidR="0032683D" w:rsidRDefault="0032683D">
            <w:pPr>
              <w:jc w:val="both"/>
              <w:rPr>
                <w:bCs/>
                <w:lang w:val="pt-PT"/>
              </w:rPr>
            </w:pPr>
            <w:r>
              <w:rPr>
                <w:bCs/>
                <w:lang w:val="en-GB"/>
              </w:rPr>
              <w:t>FAX</w:t>
            </w:r>
            <w:r>
              <w:rPr>
                <w:bCs/>
              </w:rPr>
              <w:t xml:space="preserve">:              </w:t>
            </w:r>
            <w:r>
              <w:rPr>
                <w:rFonts w:cs="Arial"/>
                <w:bCs/>
                <w:sz w:val="22"/>
                <w:szCs w:val="22"/>
              </w:rPr>
              <w:t xml:space="preserve">22840 25137 </w:t>
            </w:r>
          </w:p>
          <w:p w:rsidR="0032683D" w:rsidRDefault="0032683D">
            <w:pPr>
              <w:rPr>
                <w:rFonts w:ascii="Arial" w:hAnsi="Arial" w:cs="Arial"/>
                <w:sz w:val="28"/>
                <w:szCs w:val="28"/>
                <w:lang w:val="pt-PT"/>
              </w:rPr>
            </w:pPr>
            <w:r>
              <w:rPr>
                <w:bCs/>
                <w:lang w:val="pt-PT"/>
              </w:rPr>
              <w:t xml:space="preserve">E-mail:            </w:t>
            </w:r>
            <w:r w:rsidR="002111C8">
              <w:fldChar w:fldCharType="begin"/>
            </w:r>
            <w:r w:rsidRPr="00056BA0">
              <w:rPr>
                <w:lang w:val="en-US"/>
              </w:rPr>
              <w:instrText xml:space="preserve"> HYPERLINK "mailto:mail@1epal-parou.kyk.sch.gr"</w:instrText>
            </w:r>
            <w:r w:rsidR="002111C8">
              <w:fldChar w:fldCharType="separate"/>
            </w:r>
            <w:r>
              <w:rPr>
                <w:rStyle w:val="-"/>
                <w:bCs/>
                <w:lang w:val="pt-PT"/>
              </w:rPr>
              <w:t>mail@1epal-parou.kyk.sch.gr</w:t>
            </w:r>
            <w:r w:rsidR="002111C8">
              <w:fldChar w:fldCharType="end"/>
            </w:r>
            <w:r>
              <w:rPr>
                <w:rStyle w:val="text"/>
                <w:bCs/>
                <w:lang w:val="pt-PT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32683D" w:rsidRDefault="0032683D">
            <w:pPr>
              <w:snapToGrid w:val="0"/>
              <w:rPr>
                <w:rFonts w:ascii="Arial" w:hAnsi="Arial" w:cs="Arial"/>
                <w:sz w:val="28"/>
                <w:szCs w:val="28"/>
                <w:lang w:val="pt-PT"/>
              </w:rPr>
            </w:pPr>
          </w:p>
          <w:p w:rsidR="0032683D" w:rsidRDefault="0032683D">
            <w:pPr>
              <w:rPr>
                <w:rFonts w:ascii="Arial" w:hAnsi="Arial" w:cs="Arial"/>
                <w:sz w:val="28"/>
                <w:szCs w:val="28"/>
                <w:lang w:val="pt-PT"/>
              </w:rPr>
            </w:pPr>
          </w:p>
          <w:p w:rsidR="0032683D" w:rsidRDefault="0032683D">
            <w:pPr>
              <w:rPr>
                <w:rFonts w:ascii="Arial" w:hAnsi="Arial" w:cs="Arial"/>
                <w:sz w:val="28"/>
                <w:szCs w:val="28"/>
                <w:lang w:val="pt-PT"/>
              </w:rPr>
            </w:pPr>
          </w:p>
          <w:p w:rsidR="0032683D" w:rsidRDefault="0032683D">
            <w:pPr>
              <w:rPr>
                <w:rFonts w:ascii="Arial" w:hAnsi="Arial" w:cs="Arial"/>
                <w:sz w:val="28"/>
                <w:szCs w:val="28"/>
                <w:lang w:val="pt-PT"/>
              </w:rPr>
            </w:pPr>
          </w:p>
          <w:p w:rsidR="0032683D" w:rsidRDefault="0032683D">
            <w:pPr>
              <w:spacing w:line="360" w:lineRule="auto"/>
              <w:rPr>
                <w:rFonts w:ascii="Arial" w:hAnsi="Arial" w:cs="Arial"/>
                <w:b/>
                <w:lang w:val="pt-PT"/>
              </w:rPr>
            </w:pPr>
          </w:p>
          <w:p w:rsidR="0032683D" w:rsidRPr="00284A0B" w:rsidRDefault="00056BA0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Πάρος       </w:t>
            </w:r>
            <w:r w:rsidR="00A96A88">
              <w:rPr>
                <w:rFonts w:ascii="Arial" w:hAnsi="Arial" w:cs="Arial"/>
                <w:b/>
              </w:rPr>
              <w:t>7</w:t>
            </w:r>
            <w:r w:rsidR="00284A0B">
              <w:rPr>
                <w:rFonts w:ascii="Arial" w:hAnsi="Arial" w:cs="Arial"/>
                <w:b/>
              </w:rPr>
              <w:t>/02/201</w:t>
            </w:r>
            <w:r w:rsidR="00284A0B">
              <w:rPr>
                <w:rFonts w:ascii="Arial" w:hAnsi="Arial" w:cs="Arial"/>
                <w:b/>
                <w:lang w:val="en-US"/>
              </w:rPr>
              <w:t>7</w:t>
            </w:r>
          </w:p>
          <w:p w:rsidR="0032683D" w:rsidRPr="00BD3AC3" w:rsidRDefault="00326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  <w:r>
              <w:rPr>
                <w:rFonts w:ascii="Arial" w:hAnsi="Arial" w:cs="Arial"/>
                <w:b/>
              </w:rPr>
              <w:t xml:space="preserve">ρ. </w:t>
            </w:r>
            <w:proofErr w:type="spellStart"/>
            <w:r>
              <w:rPr>
                <w:rFonts w:ascii="Arial" w:hAnsi="Arial" w:cs="Arial"/>
                <w:b/>
              </w:rPr>
              <w:t>Πρωτ</w:t>
            </w:r>
            <w:proofErr w:type="spellEnd"/>
            <w:r>
              <w:rPr>
                <w:rFonts w:ascii="Arial" w:hAnsi="Arial" w:cs="Arial"/>
                <w:b/>
              </w:rPr>
              <w:t xml:space="preserve"> :    </w:t>
            </w:r>
            <w:r w:rsidR="00A96A88">
              <w:rPr>
                <w:rFonts w:ascii="Arial" w:hAnsi="Arial" w:cs="Arial"/>
                <w:b/>
              </w:rPr>
              <w:t>275</w:t>
            </w:r>
          </w:p>
          <w:p w:rsidR="0032683D" w:rsidRDefault="0032683D">
            <w:pPr>
              <w:rPr>
                <w:rFonts w:ascii="Arial" w:hAnsi="Arial" w:cs="Arial"/>
              </w:rPr>
            </w:pPr>
          </w:p>
          <w:p w:rsidR="0032683D" w:rsidRDefault="0032683D">
            <w:pPr>
              <w:rPr>
                <w:rFonts w:ascii="Arial" w:hAnsi="Arial" w:cs="Arial"/>
              </w:rPr>
            </w:pPr>
          </w:p>
          <w:p w:rsidR="0032683D" w:rsidRDefault="0032683D">
            <w:pPr>
              <w:rPr>
                <w:rFonts w:ascii="Arial" w:hAnsi="Arial" w:cs="Arial"/>
              </w:rPr>
            </w:pPr>
          </w:p>
          <w:p w:rsidR="0032683D" w:rsidRDefault="0032683D">
            <w:pPr>
              <w:rPr>
                <w:rFonts w:ascii="Arial" w:hAnsi="Arial" w:cs="Arial"/>
              </w:rPr>
            </w:pPr>
          </w:p>
          <w:p w:rsidR="0032683D" w:rsidRDefault="003268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Προς: Δ.Δ.Ε. Ν. Κυκλάδων</w:t>
            </w:r>
            <w:r>
              <w:rPr>
                <w:rFonts w:cs="Arial"/>
                <w:b/>
                <w:sz w:val="22"/>
                <w:szCs w:val="22"/>
              </w:rPr>
              <w:t xml:space="preserve">         </w:t>
            </w:r>
          </w:p>
          <w:p w:rsidR="0032683D" w:rsidRDefault="0032683D">
            <w:pPr>
              <w:ind w:left="972" w:hanging="972"/>
              <w:rPr>
                <w:rFonts w:ascii="Arial" w:hAnsi="Arial" w:cs="Arial"/>
                <w:b/>
              </w:rPr>
            </w:pPr>
          </w:p>
        </w:tc>
      </w:tr>
    </w:tbl>
    <w:p w:rsidR="0032683D" w:rsidRDefault="0032683D"/>
    <w:p w:rsidR="0032683D" w:rsidRDefault="0032683D"/>
    <w:p w:rsidR="0032683D" w:rsidRDefault="0032683D"/>
    <w:p w:rsidR="0032683D" w:rsidRDefault="0032683D">
      <w:pPr>
        <w:spacing w:after="12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Θ Ε Μ Α : </w:t>
      </w:r>
      <w:r>
        <w:rPr>
          <w:rFonts w:ascii="Calibri" w:hAnsi="Calibri" w:cs="Calibri"/>
          <w:b/>
          <w:bCs/>
        </w:rPr>
        <w:t>«Επιλογή  Τουριστικού Γραφείου για την</w:t>
      </w:r>
      <w:r w:rsidR="00E4270C">
        <w:rPr>
          <w:rFonts w:ascii="Calibri" w:hAnsi="Calibri" w:cs="Calibri"/>
          <w:b/>
          <w:bCs/>
        </w:rPr>
        <w:t xml:space="preserve"> πολυήμερη σχολική εκδρομή της Γ</w:t>
      </w:r>
      <w:r>
        <w:rPr>
          <w:rFonts w:ascii="Calibri" w:hAnsi="Calibri" w:cs="Calibri"/>
          <w:b/>
          <w:bCs/>
        </w:rPr>
        <w:t xml:space="preserve">΄ τάξης </w:t>
      </w:r>
      <w:r w:rsidR="00BF29A2">
        <w:rPr>
          <w:rFonts w:ascii="Calibri" w:hAnsi="Calibri" w:cs="Calibri"/>
          <w:b/>
          <w:bCs/>
        </w:rPr>
        <w:t>του ΕΠΑ.Λ. Πάρου στη</w:t>
      </w:r>
      <w:r w:rsidR="00284A0B">
        <w:rPr>
          <w:rFonts w:ascii="Calibri" w:hAnsi="Calibri" w:cs="Calibri"/>
          <w:b/>
          <w:bCs/>
        </w:rPr>
        <w:t xml:space="preserve"> Θεσσαλονίκη</w:t>
      </w:r>
      <w:r>
        <w:rPr>
          <w:rFonts w:ascii="Calibri" w:hAnsi="Calibri" w:cs="Calibri"/>
          <w:b/>
          <w:bCs/>
        </w:rPr>
        <w:t xml:space="preserve"> »</w:t>
      </w:r>
    </w:p>
    <w:p w:rsidR="0032683D" w:rsidRDefault="0032683D">
      <w:pPr>
        <w:spacing w:after="120"/>
        <w:jc w:val="center"/>
        <w:rPr>
          <w:rFonts w:ascii="Calibri" w:hAnsi="Calibri" w:cs="Calibri"/>
          <w:bCs/>
        </w:rPr>
      </w:pPr>
    </w:p>
    <w:p w:rsidR="0032683D" w:rsidRDefault="00284A0B" w:rsidP="00056BA0">
      <w:pPr>
        <w:autoSpaceDE w:val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Στην Πάρο σήμερα Παρασκευή  03/02/2017</w:t>
      </w:r>
      <w:r w:rsidR="0049393E">
        <w:rPr>
          <w:rFonts w:ascii="Calibri" w:hAnsi="Calibri" w:cs="Calibri"/>
        </w:rPr>
        <w:t xml:space="preserve"> και ώρα 12:3</w:t>
      </w:r>
      <w:r w:rsidR="0032683D">
        <w:rPr>
          <w:rFonts w:ascii="Calibri" w:hAnsi="Calibri" w:cs="Calibri"/>
        </w:rPr>
        <w:t xml:space="preserve">0  στο γραφείο του Διευθυντή του ΕΠΑ.Λ. Πάρου συγκροτήθηκε η επιτροπή αξιολόγησης των προσφορών των τουριστικών γραφείων για την πολυήμερη </w:t>
      </w:r>
      <w:r w:rsidR="0054378D">
        <w:rPr>
          <w:rFonts w:ascii="Calibri" w:hAnsi="Calibri" w:cs="Calibri"/>
        </w:rPr>
        <w:t xml:space="preserve">σχολική εκδρομή </w:t>
      </w:r>
      <w:r w:rsidR="00834081">
        <w:rPr>
          <w:rFonts w:ascii="Calibri" w:hAnsi="Calibri" w:cs="Calibri"/>
        </w:rPr>
        <w:t>σαράντα οκτώ (</w:t>
      </w:r>
      <w:r>
        <w:rPr>
          <w:rFonts w:ascii="Calibri" w:hAnsi="Calibri" w:cs="Calibri"/>
        </w:rPr>
        <w:t>48</w:t>
      </w:r>
      <w:r w:rsidR="00834081">
        <w:rPr>
          <w:rFonts w:ascii="Calibri" w:hAnsi="Calibri" w:cs="Calibri"/>
        </w:rPr>
        <w:t>)</w:t>
      </w:r>
      <w:r w:rsidR="0054378D" w:rsidRPr="0054378D">
        <w:rPr>
          <w:rFonts w:ascii="Calibri" w:hAnsi="Calibri" w:cs="Calibri"/>
        </w:rPr>
        <w:t xml:space="preserve"> </w:t>
      </w:r>
      <w:r w:rsidR="00E4270C">
        <w:rPr>
          <w:rFonts w:ascii="Calibri" w:hAnsi="Calibri" w:cs="Calibri"/>
        </w:rPr>
        <w:t>μαθητών της Γ</w:t>
      </w:r>
      <w:r w:rsidR="00BF29A2">
        <w:rPr>
          <w:rFonts w:ascii="Calibri" w:hAnsi="Calibri" w:cs="Calibri"/>
        </w:rPr>
        <w:t>΄ Τάξης στη</w:t>
      </w:r>
      <w:r>
        <w:rPr>
          <w:rFonts w:ascii="Calibri" w:hAnsi="Calibri" w:cs="Calibri"/>
        </w:rPr>
        <w:t xml:space="preserve"> Θεσσαλονίκη</w:t>
      </w:r>
      <w:r w:rsidR="0032683D">
        <w:rPr>
          <w:rFonts w:ascii="Calibri" w:hAnsi="Calibri" w:cs="Calibri"/>
        </w:rPr>
        <w:t>, αποτελούμενη από τους:</w:t>
      </w:r>
    </w:p>
    <w:p w:rsidR="0032683D" w:rsidRDefault="0032683D">
      <w:pPr>
        <w:autoSpaceDE w:val="0"/>
        <w:jc w:val="both"/>
        <w:rPr>
          <w:rFonts w:ascii="Calibri" w:hAnsi="Calibri" w:cs="Calibri"/>
        </w:rPr>
      </w:pPr>
    </w:p>
    <w:p w:rsidR="0032683D" w:rsidRDefault="0032683D" w:rsidP="00DE0A13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Φλέσσα</w:t>
      </w:r>
      <w:proofErr w:type="spellEnd"/>
      <w:r>
        <w:rPr>
          <w:rFonts w:ascii="Calibri" w:hAnsi="Calibri" w:cs="Calibri"/>
        </w:rPr>
        <w:t xml:space="preserve"> Νικόλαο, Διευθυντή του ΕΠΑ.Λ. Πάρου</w:t>
      </w:r>
      <w:r w:rsidR="00C9716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32683D" w:rsidRDefault="00BF29A2" w:rsidP="00DE0A13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Παναγιωτόπουλο Φώτιο</w:t>
      </w:r>
      <w:r w:rsidR="0032683D">
        <w:rPr>
          <w:rFonts w:ascii="Calibri" w:hAnsi="Calibri" w:cs="Calibri"/>
        </w:rPr>
        <w:t>,  Εκ/</w:t>
      </w:r>
      <w:proofErr w:type="spellStart"/>
      <w:r w:rsidR="0032683D">
        <w:rPr>
          <w:rFonts w:ascii="Calibri" w:hAnsi="Calibri" w:cs="Calibri"/>
        </w:rPr>
        <w:t>κό</w:t>
      </w:r>
      <w:proofErr w:type="spellEnd"/>
      <w:r w:rsidR="0032683D">
        <w:rPr>
          <w:rFonts w:ascii="Calibri" w:hAnsi="Calibri" w:cs="Calibri"/>
        </w:rPr>
        <w:t xml:space="preserve"> του ΕΠΑ.Λ. Πάρου</w:t>
      </w:r>
      <w:r w:rsidR="00C9716A">
        <w:rPr>
          <w:rFonts w:ascii="Calibri" w:hAnsi="Calibri" w:cs="Calibri"/>
        </w:rPr>
        <w:t>.</w:t>
      </w:r>
      <w:r w:rsidR="0032683D">
        <w:rPr>
          <w:rFonts w:ascii="Calibri" w:hAnsi="Calibri" w:cs="Calibri"/>
        </w:rPr>
        <w:t xml:space="preserve"> </w:t>
      </w:r>
    </w:p>
    <w:p w:rsidR="00F262F1" w:rsidRDefault="00F16A2C" w:rsidP="00DE0A13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BF29A2">
        <w:rPr>
          <w:rFonts w:ascii="Calibri" w:hAnsi="Calibri" w:cs="Calibri"/>
        </w:rPr>
        <w:t>Σερφιώτη Μαρία</w:t>
      </w:r>
      <w:r w:rsidR="00F262F1">
        <w:rPr>
          <w:rFonts w:ascii="Calibri" w:hAnsi="Calibri" w:cs="Calibri"/>
        </w:rPr>
        <w:t>,</w:t>
      </w:r>
      <w:r w:rsidR="00F262F1" w:rsidRPr="00F262F1">
        <w:rPr>
          <w:rFonts w:ascii="Calibri" w:hAnsi="Calibri" w:cs="Calibri"/>
        </w:rPr>
        <w:t xml:space="preserve"> </w:t>
      </w:r>
      <w:r w:rsidR="00F262F1">
        <w:rPr>
          <w:rFonts w:ascii="Calibri" w:hAnsi="Calibri" w:cs="Calibri"/>
        </w:rPr>
        <w:t>Εκ/</w:t>
      </w:r>
      <w:proofErr w:type="spellStart"/>
      <w:r w:rsidR="00F262F1">
        <w:rPr>
          <w:rFonts w:ascii="Calibri" w:hAnsi="Calibri" w:cs="Calibri"/>
        </w:rPr>
        <w:t>κό</w:t>
      </w:r>
      <w:proofErr w:type="spellEnd"/>
      <w:r w:rsidR="00F262F1">
        <w:rPr>
          <w:rFonts w:ascii="Calibri" w:hAnsi="Calibri" w:cs="Calibri"/>
        </w:rPr>
        <w:t xml:space="preserve"> του ΕΠΑ.Λ. Πάρου</w:t>
      </w:r>
      <w:r w:rsidR="00C9716A">
        <w:rPr>
          <w:rFonts w:ascii="Calibri" w:hAnsi="Calibri" w:cs="Calibri"/>
        </w:rPr>
        <w:t>.</w:t>
      </w:r>
    </w:p>
    <w:p w:rsidR="00E4270C" w:rsidRDefault="00F16A2C" w:rsidP="00DE0A13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1500E2">
        <w:rPr>
          <w:rFonts w:ascii="Calibri" w:hAnsi="Calibri" w:cs="Calibri"/>
        </w:rPr>
        <w:t xml:space="preserve">. Σιφναίου </w:t>
      </w:r>
      <w:proofErr w:type="spellStart"/>
      <w:r w:rsidR="001500E2">
        <w:rPr>
          <w:rFonts w:ascii="Calibri" w:hAnsi="Calibri" w:cs="Calibri"/>
        </w:rPr>
        <w:t>Σταματούλα</w:t>
      </w:r>
      <w:proofErr w:type="spellEnd"/>
      <w:r w:rsidR="0032683D">
        <w:rPr>
          <w:rFonts w:ascii="Calibri" w:hAnsi="Calibri" w:cs="Calibri"/>
        </w:rPr>
        <w:t>,  Εκπρόσωπο των μ</w:t>
      </w:r>
      <w:r w:rsidR="00F262F1">
        <w:rPr>
          <w:rFonts w:ascii="Calibri" w:hAnsi="Calibri" w:cs="Calibri"/>
        </w:rPr>
        <w:t>αθητών</w:t>
      </w:r>
      <w:r w:rsidR="00C9716A">
        <w:rPr>
          <w:rFonts w:ascii="Calibri" w:hAnsi="Calibri" w:cs="Calibri"/>
        </w:rPr>
        <w:t xml:space="preserve">, </w:t>
      </w:r>
      <w:r w:rsidR="00834081">
        <w:rPr>
          <w:rFonts w:ascii="Calibri" w:hAnsi="Calibri" w:cs="Calibri"/>
        </w:rPr>
        <w:t>Μέλος</w:t>
      </w:r>
      <w:r w:rsidR="00E4270C">
        <w:rPr>
          <w:rFonts w:ascii="Calibri" w:hAnsi="Calibri" w:cs="Calibri"/>
        </w:rPr>
        <w:t xml:space="preserve"> του 15μελούς </w:t>
      </w:r>
    </w:p>
    <w:p w:rsidR="00F262F1" w:rsidRDefault="00E4270C" w:rsidP="00DE0A13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C9716A">
        <w:rPr>
          <w:rFonts w:ascii="Calibri" w:hAnsi="Calibri" w:cs="Calibri"/>
        </w:rPr>
        <w:t xml:space="preserve">του </w:t>
      </w:r>
      <w:r>
        <w:rPr>
          <w:rFonts w:ascii="Calibri" w:hAnsi="Calibri" w:cs="Calibri"/>
        </w:rPr>
        <w:t>ΕΠΑ.Λ. Πάρου</w:t>
      </w:r>
      <w:r w:rsidR="00C9716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F262F1">
        <w:rPr>
          <w:rFonts w:ascii="Calibri" w:hAnsi="Calibri" w:cs="Calibri"/>
        </w:rPr>
        <w:t xml:space="preserve"> </w:t>
      </w:r>
    </w:p>
    <w:p w:rsidR="0032683D" w:rsidRDefault="00F16A2C" w:rsidP="00DE0A13">
      <w:pPr>
        <w:autoSpaceDE w:val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BF29A2">
        <w:rPr>
          <w:rFonts w:ascii="Calibri" w:hAnsi="Calibri" w:cs="Calibri"/>
        </w:rPr>
        <w:t>Σαρρή Βασιλική</w:t>
      </w:r>
      <w:r w:rsidR="00F262F1">
        <w:rPr>
          <w:rFonts w:ascii="Calibri" w:hAnsi="Calibri" w:cs="Calibri"/>
        </w:rPr>
        <w:t>,</w:t>
      </w:r>
      <w:r w:rsidR="00834081">
        <w:rPr>
          <w:rFonts w:ascii="Calibri" w:hAnsi="Calibri" w:cs="Calibri"/>
        </w:rPr>
        <w:t xml:space="preserve"> Γ</w:t>
      </w:r>
      <w:r w:rsidR="001500E2">
        <w:rPr>
          <w:rFonts w:ascii="Calibri" w:hAnsi="Calibri" w:cs="Calibri"/>
        </w:rPr>
        <w:t>ραμματέα</w:t>
      </w:r>
      <w:r w:rsidR="0032683D">
        <w:rPr>
          <w:rFonts w:ascii="Calibri" w:hAnsi="Calibri" w:cs="Calibri"/>
        </w:rPr>
        <w:t xml:space="preserve"> του Συλλόγου Γονέων</w:t>
      </w:r>
      <w:r w:rsidR="00834081">
        <w:rPr>
          <w:rFonts w:ascii="Calibri" w:hAnsi="Calibri" w:cs="Calibri"/>
        </w:rPr>
        <w:t xml:space="preserve"> και Κηδεμόνων του</w:t>
      </w:r>
      <w:r>
        <w:rPr>
          <w:rFonts w:ascii="Calibri" w:hAnsi="Calibri" w:cs="Calibri"/>
        </w:rPr>
        <w:t xml:space="preserve"> </w:t>
      </w:r>
      <w:r w:rsidR="00F262F1">
        <w:rPr>
          <w:rFonts w:ascii="Calibri" w:hAnsi="Calibri" w:cs="Calibri"/>
        </w:rPr>
        <w:t>ΕΠΑ.Λ. Πάρου</w:t>
      </w:r>
      <w:r w:rsidR="00C9716A">
        <w:rPr>
          <w:rFonts w:ascii="Calibri" w:hAnsi="Calibri" w:cs="Calibri"/>
        </w:rPr>
        <w:t>.</w:t>
      </w:r>
    </w:p>
    <w:p w:rsidR="0032683D" w:rsidRDefault="0032683D" w:rsidP="00DE0A13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Η επιτροπή εξέτασε τις </w:t>
      </w:r>
      <w:r w:rsidR="00284A0B">
        <w:rPr>
          <w:rFonts w:ascii="Calibri" w:hAnsi="Calibri" w:cs="Calibri"/>
          <w:sz w:val="28"/>
          <w:szCs w:val="28"/>
        </w:rPr>
        <w:t>δώδεκα</w:t>
      </w:r>
      <w:r>
        <w:rPr>
          <w:rFonts w:ascii="Calibri" w:hAnsi="Calibri" w:cs="Calibri"/>
        </w:rPr>
        <w:t xml:space="preserve"> </w:t>
      </w:r>
      <w:r w:rsidR="00284A0B">
        <w:rPr>
          <w:rFonts w:ascii="Calibri" w:hAnsi="Calibri" w:cs="Calibri"/>
          <w:sz w:val="28"/>
          <w:szCs w:val="28"/>
        </w:rPr>
        <w:t>(12</w:t>
      </w:r>
      <w:r>
        <w:rPr>
          <w:rFonts w:ascii="Calibri" w:hAnsi="Calibri" w:cs="Calibri"/>
          <w:sz w:val="28"/>
          <w:szCs w:val="28"/>
        </w:rPr>
        <w:t xml:space="preserve">) </w:t>
      </w:r>
      <w:r>
        <w:rPr>
          <w:rFonts w:ascii="Calibri" w:hAnsi="Calibri" w:cs="Calibri"/>
        </w:rPr>
        <w:t>προσφορές που υποβλήθηκαν στο γραφείο του ΕΠΑ.Λ. Πάρου μέσα στα πλαίσια της ορισμένης προθεσμίας.</w:t>
      </w:r>
    </w:p>
    <w:p w:rsidR="00DE0A13" w:rsidRPr="00DE0A13" w:rsidRDefault="0032683D" w:rsidP="00DE0A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Οι προσφορές εξετάστηκαν ως προς την πληρότητά τους </w:t>
      </w:r>
      <w:r w:rsidR="00DE0A13">
        <w:rPr>
          <w:rFonts w:ascii="Calibri" w:hAnsi="Calibri" w:cs="Calibri"/>
        </w:rPr>
        <w:t xml:space="preserve">σύμφωνα με όλα όσα </w:t>
      </w:r>
      <w:r>
        <w:rPr>
          <w:rFonts w:ascii="Calibri" w:hAnsi="Calibri" w:cs="Calibri"/>
        </w:rPr>
        <w:t>ορίζονται στην</w:t>
      </w:r>
      <w:r w:rsidR="00DE0A13" w:rsidRPr="004F7530">
        <w:t xml:space="preserve"> </w:t>
      </w:r>
      <w:r w:rsidR="00DE0A13">
        <w:t>Υ</w:t>
      </w:r>
      <w:r w:rsidR="00DE0A13" w:rsidRPr="004F7530">
        <w:t>π</w:t>
      </w:r>
      <w:r w:rsidR="00DE0A13">
        <w:t>ουργική</w:t>
      </w:r>
      <w:r w:rsidR="00DE0A13" w:rsidRPr="004F7530">
        <w:t xml:space="preserve"> Α</w:t>
      </w:r>
      <w:r w:rsidR="00DE0A13">
        <w:t>πόφαση</w:t>
      </w:r>
      <w:r w:rsidR="00DE0A13" w:rsidRPr="004F7530">
        <w:t xml:space="preserve"> 129287/Γ2/10-11-2011 του Υ.ΠΑΙ.Θ.  κεφ. Α΄αρθ.2, παρ.3, κεφ. Β΄ </w:t>
      </w:r>
      <w:proofErr w:type="spellStart"/>
      <w:r w:rsidR="00DE0A13" w:rsidRPr="004F7530">
        <w:t>αρθ</w:t>
      </w:r>
      <w:proofErr w:type="spellEnd"/>
      <w:r w:rsidR="00DE0A13" w:rsidRPr="004F7530">
        <w:t>. 8,</w:t>
      </w:r>
      <w:r w:rsidR="00DE0A13">
        <w:t xml:space="preserve"> </w:t>
      </w:r>
      <w:r w:rsidR="00DE0A13" w:rsidRPr="004F7530">
        <w:t>παρ.</w:t>
      </w:r>
      <w:r w:rsidR="00DE0A13" w:rsidRPr="00DE0A13">
        <w:rPr>
          <w:rFonts w:ascii="Calibri" w:hAnsi="Calibri" w:cs="Calibri"/>
        </w:rPr>
        <w:t>2 όπως τροποποιήθηκε με την</w:t>
      </w:r>
      <w:r w:rsidR="00DE0A13" w:rsidRPr="004F7530">
        <w:rPr>
          <w:sz w:val="22"/>
          <w:szCs w:val="22"/>
        </w:rPr>
        <w:t xml:space="preserve"> </w:t>
      </w:r>
      <w:r w:rsidR="00DE0A13" w:rsidRPr="00DE0A13">
        <w:rPr>
          <w:rFonts w:ascii="Calibri" w:hAnsi="Calibri" w:cs="Calibri"/>
        </w:rPr>
        <w:t>Υ.Α. 220647/Δ2/23-12-2016(ΦΕΚ 4227/Β/28-12-2016).</w:t>
      </w:r>
    </w:p>
    <w:p w:rsidR="0032683D" w:rsidRDefault="0032683D" w:rsidP="00DE0A13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και λαμβάνοντας υπόψη τα αναφερόμενα στην προκήρυξη εκδήλωσης ενδιαφέροντος του σχολείου.</w:t>
      </w:r>
    </w:p>
    <w:p w:rsidR="0032683D" w:rsidRPr="00056BA0" w:rsidRDefault="0032683D" w:rsidP="00DE0A13">
      <w:pPr>
        <w:spacing w:after="200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ab/>
        <w:t>Οι προσφορές</w:t>
      </w:r>
      <w:r w:rsidR="00990C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των ταξιδιωτικών γραφείων, στις οποίες αναφέρονται οι παροχές υπηρεσιών και το κόστος εκδρομής </w:t>
      </w:r>
      <w:proofErr w:type="spellStart"/>
      <w:r>
        <w:rPr>
          <w:rFonts w:ascii="Calibri" w:hAnsi="Calibri" w:cs="Calibri"/>
        </w:rPr>
        <w:t>κατ΄</w:t>
      </w:r>
      <w:proofErr w:type="spellEnd"/>
      <w:r>
        <w:rPr>
          <w:rFonts w:ascii="Calibri" w:hAnsi="Calibri" w:cs="Calibri"/>
        </w:rPr>
        <w:t xml:space="preserve"> άτομο, φαίνονται στο συνημμένο φύλλο </w:t>
      </w:r>
      <w:r>
        <w:rPr>
          <w:rFonts w:ascii="Calibri" w:hAnsi="Calibri" w:cs="Calibri"/>
          <w:lang w:val="en-US"/>
        </w:rPr>
        <w:t>excel</w:t>
      </w:r>
      <w:r w:rsidR="00BC4DCB" w:rsidRPr="00BC4DCB">
        <w:rPr>
          <w:rFonts w:ascii="Calibri" w:hAnsi="Calibri" w:cs="Calibri"/>
        </w:rPr>
        <w:t xml:space="preserve"> </w:t>
      </w:r>
      <w:r w:rsidR="00BC4DCB">
        <w:rPr>
          <w:rFonts w:ascii="Calibri" w:hAnsi="Calibri" w:cs="Calibri"/>
        </w:rPr>
        <w:t>που ακολουθεί στο τέλος του εγγράφου</w:t>
      </w:r>
      <w:r w:rsidR="00056BA0" w:rsidRPr="00056BA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32683D" w:rsidRDefault="0032683D" w:rsidP="00DE0A13">
      <w:pPr>
        <w:pStyle w:val="listparagraphcxsp0"/>
        <w:spacing w:before="0" w:after="0"/>
        <w:ind w:left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lang w:val="en-GB"/>
        </w:rPr>
        <w:t> </w:t>
      </w:r>
    </w:p>
    <w:p w:rsidR="0032683D" w:rsidRDefault="0032683D">
      <w:pPr>
        <w:pStyle w:val="listparagraphcxsp0"/>
        <w:spacing w:before="0" w:after="0"/>
        <w:ind w:left="720"/>
        <w:jc w:val="both"/>
        <w:rPr>
          <w:rFonts w:ascii="Calibri" w:hAnsi="Calibri" w:cs="Arial"/>
          <w:sz w:val="20"/>
          <w:szCs w:val="20"/>
        </w:rPr>
      </w:pPr>
    </w:p>
    <w:p w:rsidR="0032683D" w:rsidRDefault="0032683D">
      <w:pPr>
        <w:pStyle w:val="listparagraphcxsp0"/>
        <w:spacing w:before="0" w:after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Η Επιτροπή Αξιολόγησης Αποφασίζει Ομόφωνα :</w:t>
      </w:r>
    </w:p>
    <w:p w:rsidR="0032683D" w:rsidRDefault="0032683D">
      <w:pPr>
        <w:pStyle w:val="listparagraphcxsp0"/>
        <w:spacing w:before="0" w:after="0"/>
        <w:jc w:val="both"/>
        <w:rPr>
          <w:rFonts w:ascii="Calibri" w:hAnsi="Calibri" w:cs="Arial"/>
          <w:b/>
          <w:u w:val="single"/>
        </w:rPr>
      </w:pPr>
    </w:p>
    <w:p w:rsidR="0032683D" w:rsidRDefault="0032683D">
      <w:pPr>
        <w:pStyle w:val="listparagraphcxsp0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ab/>
        <w:t xml:space="preserve">Αναθέτει τη διενέργεια της πολυήμερης εκδρομής της </w:t>
      </w:r>
      <w:r w:rsidR="00CD3D57">
        <w:rPr>
          <w:rFonts w:ascii="Calibri" w:hAnsi="Calibri" w:cs="Arial"/>
        </w:rPr>
        <w:t>Γ</w:t>
      </w:r>
      <w:r>
        <w:rPr>
          <w:rFonts w:ascii="Calibri" w:hAnsi="Calibri" w:cs="Arial"/>
          <w:b/>
        </w:rPr>
        <w:t>’</w:t>
      </w:r>
      <w:r>
        <w:rPr>
          <w:rFonts w:ascii="Calibri" w:hAnsi="Calibri" w:cs="Arial"/>
        </w:rPr>
        <w:t xml:space="preserve"> Τάξης του ΕΠΑ.Λ. Πάρου, που θα</w:t>
      </w:r>
      <w:r w:rsidR="00BF29A2">
        <w:rPr>
          <w:rFonts w:ascii="Calibri" w:hAnsi="Calibri" w:cs="Arial"/>
        </w:rPr>
        <w:t xml:space="preserve"> πραγματοποιηθεί στη </w:t>
      </w:r>
      <w:r w:rsidR="00284A0B">
        <w:rPr>
          <w:rFonts w:ascii="Calibri" w:hAnsi="Calibri" w:cs="Arial"/>
        </w:rPr>
        <w:t>Θεσσαλονίκη</w:t>
      </w:r>
      <w:r>
        <w:rPr>
          <w:rFonts w:ascii="Calibri" w:hAnsi="Calibri" w:cs="Arial"/>
        </w:rPr>
        <w:t xml:space="preserve">, στο ταξιδιωτικό γραφείο </w:t>
      </w:r>
      <w:r w:rsidR="00284A0B">
        <w:rPr>
          <w:rFonts w:ascii="Calibri" w:hAnsi="Calibri" w:cs="Arial"/>
          <w:sz w:val="28"/>
          <w:szCs w:val="28"/>
          <w:lang w:val="en-US"/>
        </w:rPr>
        <w:t>Connection</w:t>
      </w:r>
      <w:r w:rsidR="00284A0B" w:rsidRPr="00284A0B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  <w:lang w:val="en-US"/>
        </w:rPr>
        <w:t>travel</w:t>
      </w:r>
      <w:r>
        <w:rPr>
          <w:rFonts w:ascii="Calibri" w:hAnsi="Calibri" w:cs="Arial"/>
        </w:rPr>
        <w:t xml:space="preserve">  λόγω οικονομικότερης και πληρέστερης προσφοράς.</w:t>
      </w:r>
    </w:p>
    <w:p w:rsidR="00056BA0" w:rsidRPr="00035BBE" w:rsidRDefault="0032683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Η απόφαση αυτή θα αναρτηθεί στην ιστοσελίδα της Δ.Δ.Ε Κυκλάδων</w:t>
      </w:r>
      <w:r w:rsidR="00056BA0" w:rsidRPr="00056BA0">
        <w:rPr>
          <w:rFonts w:ascii="Calibri" w:hAnsi="Calibri" w:cs="Calibri"/>
        </w:rPr>
        <w:t>.</w:t>
      </w:r>
    </w:p>
    <w:p w:rsidR="0032683D" w:rsidRDefault="0032683D">
      <w:pPr>
        <w:autoSpaceDE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Πιθανές ενστάσεις θα πρέπει να κατατεθούν στο γραφείο του Διευθυντή του ΕΠΑ.Λ. Πάρου εντός δύο ημερών από την ανάρτηση του παρόντος στην ιστοσελίδα της Δ.Δ.Ε. Κυκλάδων.</w:t>
      </w:r>
    </w:p>
    <w:p w:rsidR="0032683D" w:rsidRDefault="0032683D">
      <w:pPr>
        <w:autoSpaceDE w:val="0"/>
        <w:jc w:val="both"/>
        <w:rPr>
          <w:rFonts w:ascii="Calibri" w:hAnsi="Calibri" w:cs="Calibri"/>
          <w:b/>
        </w:rPr>
      </w:pPr>
    </w:p>
    <w:p w:rsidR="0032683D" w:rsidRDefault="0032683D">
      <w:pPr>
        <w:autoSpaceDE w:val="0"/>
        <w:jc w:val="both"/>
        <w:rPr>
          <w:rFonts w:ascii="Calibri" w:hAnsi="Calibri" w:cs="Calibri"/>
          <w:b/>
        </w:rPr>
      </w:pPr>
    </w:p>
    <w:p w:rsidR="0032683D" w:rsidRDefault="0032683D">
      <w:pPr>
        <w:autoSpaceDE w:val="0"/>
        <w:jc w:val="both"/>
        <w:rPr>
          <w:rFonts w:ascii="Calibri" w:hAnsi="Calibri" w:cs="Calibri"/>
          <w:b/>
        </w:rPr>
      </w:pPr>
    </w:p>
    <w:tbl>
      <w:tblPr>
        <w:tblW w:w="0" w:type="auto"/>
        <w:tblLayout w:type="fixed"/>
        <w:tblLook w:val="0000"/>
      </w:tblPr>
      <w:tblGrid>
        <w:gridCol w:w="3168"/>
        <w:gridCol w:w="2340"/>
        <w:gridCol w:w="3014"/>
      </w:tblGrid>
      <w:tr w:rsidR="0032683D">
        <w:tc>
          <w:tcPr>
            <w:tcW w:w="3168" w:type="dxa"/>
            <w:shd w:val="clear" w:color="auto" w:fill="auto"/>
          </w:tcPr>
          <w:p w:rsidR="0032683D" w:rsidRDefault="0032683D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  Επιτροπή</w:t>
            </w:r>
          </w:p>
          <w:p w:rsidR="0032683D" w:rsidRDefault="003268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:rsidR="0032683D" w:rsidRDefault="003268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14" w:type="dxa"/>
            <w:shd w:val="clear" w:color="auto" w:fill="auto"/>
          </w:tcPr>
          <w:p w:rsidR="0032683D" w:rsidRDefault="0032683D">
            <w:pPr>
              <w:jc w:val="center"/>
            </w:pPr>
            <w:r>
              <w:rPr>
                <w:rFonts w:ascii="Calibri" w:hAnsi="Calibri" w:cs="Calibri"/>
                <w:b/>
              </w:rPr>
              <w:t>Ο   Διευθυντής</w:t>
            </w:r>
          </w:p>
        </w:tc>
      </w:tr>
      <w:tr w:rsidR="0032683D">
        <w:tc>
          <w:tcPr>
            <w:tcW w:w="3168" w:type="dxa"/>
            <w:shd w:val="clear" w:color="auto" w:fill="auto"/>
          </w:tcPr>
          <w:p w:rsidR="00F16A2C" w:rsidRDefault="00BF29A2" w:rsidP="00F16A2C">
            <w:pPr>
              <w:autoSpaceDE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Παναγιωτόπουλος Φώτης</w:t>
            </w:r>
          </w:p>
          <w:p w:rsidR="00F16A2C" w:rsidRDefault="00BF29A2" w:rsidP="00F16A2C">
            <w:pPr>
              <w:autoSpaceDE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Σερφιώτη </w:t>
            </w:r>
            <w:r w:rsidR="009F18C0">
              <w:rPr>
                <w:rFonts w:ascii="Calibri" w:hAnsi="Calibri" w:cs="Calibri"/>
              </w:rPr>
              <w:t>Μ</w:t>
            </w:r>
            <w:r>
              <w:rPr>
                <w:rFonts w:ascii="Calibri" w:hAnsi="Calibri" w:cs="Calibri"/>
              </w:rPr>
              <w:t>αρία</w:t>
            </w:r>
          </w:p>
          <w:p w:rsidR="00F16A2C" w:rsidRDefault="00BF29A2" w:rsidP="00F16A2C">
            <w:pPr>
              <w:autoSpaceDE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1500E2">
              <w:rPr>
                <w:rFonts w:ascii="Calibri" w:hAnsi="Calibri" w:cs="Calibri"/>
              </w:rPr>
              <w:t xml:space="preserve">Σιφναίου </w:t>
            </w:r>
            <w:proofErr w:type="spellStart"/>
            <w:r w:rsidR="001500E2">
              <w:rPr>
                <w:rFonts w:ascii="Calibri" w:hAnsi="Calibri" w:cs="Calibri"/>
              </w:rPr>
              <w:t>Σταματούλα</w:t>
            </w:r>
            <w:proofErr w:type="spellEnd"/>
            <w:r w:rsidR="001500E2">
              <w:rPr>
                <w:rFonts w:ascii="Calibri" w:hAnsi="Calibri" w:cs="Calibri"/>
              </w:rPr>
              <w:t xml:space="preserve"> </w:t>
            </w:r>
          </w:p>
          <w:p w:rsidR="0032683D" w:rsidRDefault="00F16A2C" w:rsidP="00F16A2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BF29A2">
              <w:rPr>
                <w:rFonts w:ascii="Calibri" w:hAnsi="Calibri" w:cs="Calibri"/>
              </w:rPr>
              <w:t xml:space="preserve">Σαρρή Βασιλική </w:t>
            </w:r>
          </w:p>
        </w:tc>
        <w:tc>
          <w:tcPr>
            <w:tcW w:w="2340" w:type="dxa"/>
            <w:shd w:val="clear" w:color="auto" w:fill="auto"/>
          </w:tcPr>
          <w:p w:rsidR="0032683D" w:rsidRDefault="003268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14" w:type="dxa"/>
            <w:shd w:val="clear" w:color="auto" w:fill="auto"/>
          </w:tcPr>
          <w:p w:rsidR="0032683D" w:rsidRDefault="0032683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32683D">
        <w:tc>
          <w:tcPr>
            <w:tcW w:w="3168" w:type="dxa"/>
            <w:shd w:val="clear" w:color="auto" w:fill="auto"/>
          </w:tcPr>
          <w:p w:rsidR="0032683D" w:rsidRDefault="0032683D" w:rsidP="00056BA0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:rsidR="0032683D" w:rsidRDefault="003268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14" w:type="dxa"/>
            <w:shd w:val="clear" w:color="auto" w:fill="auto"/>
          </w:tcPr>
          <w:p w:rsidR="0032683D" w:rsidRDefault="0032683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32683D">
        <w:tc>
          <w:tcPr>
            <w:tcW w:w="3168" w:type="dxa"/>
            <w:shd w:val="clear" w:color="auto" w:fill="auto"/>
          </w:tcPr>
          <w:p w:rsidR="0032683D" w:rsidRDefault="0032683D" w:rsidP="00056BA0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:rsidR="0032683D" w:rsidRDefault="003268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14" w:type="dxa"/>
            <w:shd w:val="clear" w:color="auto" w:fill="auto"/>
          </w:tcPr>
          <w:p w:rsidR="0032683D" w:rsidRDefault="0032683D">
            <w:pPr>
              <w:jc w:val="center"/>
            </w:pPr>
            <w:proofErr w:type="spellStart"/>
            <w:r>
              <w:rPr>
                <w:rFonts w:ascii="Calibri" w:hAnsi="Calibri" w:cs="Calibri"/>
              </w:rPr>
              <w:t>Φλέσσας</w:t>
            </w:r>
            <w:proofErr w:type="spellEnd"/>
            <w:r>
              <w:rPr>
                <w:rFonts w:ascii="Calibri" w:hAnsi="Calibri" w:cs="Calibri"/>
              </w:rPr>
              <w:t xml:space="preserve"> Νικόλαος</w:t>
            </w:r>
          </w:p>
        </w:tc>
      </w:tr>
      <w:tr w:rsidR="0032683D">
        <w:tc>
          <w:tcPr>
            <w:tcW w:w="3168" w:type="dxa"/>
            <w:shd w:val="clear" w:color="auto" w:fill="auto"/>
          </w:tcPr>
          <w:p w:rsidR="0032683D" w:rsidRDefault="0032683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40" w:type="dxa"/>
            <w:shd w:val="clear" w:color="auto" w:fill="auto"/>
          </w:tcPr>
          <w:p w:rsidR="0032683D" w:rsidRDefault="0032683D">
            <w:pPr>
              <w:snapToGrid w:val="0"/>
            </w:pPr>
          </w:p>
        </w:tc>
        <w:tc>
          <w:tcPr>
            <w:tcW w:w="3014" w:type="dxa"/>
            <w:shd w:val="clear" w:color="auto" w:fill="auto"/>
          </w:tcPr>
          <w:p w:rsidR="0032683D" w:rsidRDefault="0032683D">
            <w:pPr>
              <w:snapToGrid w:val="0"/>
            </w:pPr>
          </w:p>
        </w:tc>
      </w:tr>
    </w:tbl>
    <w:p w:rsidR="00D75806" w:rsidRDefault="00D75806"/>
    <w:p w:rsidR="00D75806" w:rsidRDefault="00D75806"/>
    <w:p w:rsidR="00D75806" w:rsidRDefault="00D75806"/>
    <w:p w:rsidR="00D75806" w:rsidRDefault="00D75806"/>
    <w:p w:rsidR="00D75806" w:rsidRDefault="00D75806"/>
    <w:p w:rsidR="00D75806" w:rsidRDefault="00D75806"/>
    <w:p w:rsidR="00D75806" w:rsidRDefault="00D75806"/>
    <w:p w:rsidR="00D75806" w:rsidRDefault="00D75806"/>
    <w:p w:rsidR="00D75806" w:rsidRDefault="00D75806"/>
    <w:p w:rsidR="00D75806" w:rsidRDefault="00D75806"/>
    <w:p w:rsidR="00D75806" w:rsidRDefault="00D75806"/>
    <w:p w:rsidR="00D75806" w:rsidRPr="00D75806" w:rsidRDefault="00D75806"/>
    <w:p w:rsidR="00BC4DCB" w:rsidRDefault="00BC4DCB">
      <w:pPr>
        <w:rPr>
          <w:lang w:val="en-US"/>
        </w:rPr>
      </w:pPr>
    </w:p>
    <w:p w:rsidR="00BC4DCB" w:rsidRDefault="00BC4DCB">
      <w:pPr>
        <w:rPr>
          <w:lang w:val="en-US"/>
        </w:rPr>
      </w:pPr>
    </w:p>
    <w:p w:rsidR="00BC4DCB" w:rsidRDefault="00BC4DCB">
      <w:pPr>
        <w:rPr>
          <w:lang w:val="en-US"/>
        </w:rPr>
      </w:pPr>
    </w:p>
    <w:p w:rsidR="00BC4DCB" w:rsidRDefault="00BC4DCB">
      <w:pPr>
        <w:rPr>
          <w:lang w:val="en-US"/>
        </w:rPr>
      </w:pPr>
    </w:p>
    <w:p w:rsidR="00BC4DCB" w:rsidRDefault="00BC4DCB">
      <w:pPr>
        <w:rPr>
          <w:lang w:val="en-US"/>
        </w:rPr>
      </w:pPr>
    </w:p>
    <w:p w:rsidR="00BC4DCB" w:rsidRDefault="00BC4DCB">
      <w:pPr>
        <w:rPr>
          <w:lang w:val="en-US"/>
        </w:rPr>
      </w:pPr>
    </w:p>
    <w:p w:rsidR="00BC4DCB" w:rsidRDefault="00BC4DCB">
      <w:pPr>
        <w:rPr>
          <w:lang w:val="en-US"/>
        </w:rPr>
      </w:pPr>
    </w:p>
    <w:p w:rsidR="00BC4DCB" w:rsidRDefault="00BC4DCB">
      <w:pPr>
        <w:rPr>
          <w:lang w:val="en-US"/>
        </w:rPr>
      </w:pPr>
    </w:p>
    <w:p w:rsidR="00BC4DCB" w:rsidRDefault="00BC4DCB">
      <w:pPr>
        <w:rPr>
          <w:lang w:val="en-US"/>
        </w:rPr>
        <w:sectPr w:rsidR="00BC4DCB" w:rsidSect="00713800">
          <w:pgSz w:w="11906" w:h="16838"/>
          <w:pgMar w:top="1440" w:right="1800" w:bottom="1440" w:left="1800" w:header="720" w:footer="720" w:gutter="0"/>
          <w:cols w:space="720"/>
          <w:docGrid w:linePitch="600" w:charSpace="32768"/>
        </w:sectPr>
      </w:pPr>
    </w:p>
    <w:p w:rsidR="00BC4DCB" w:rsidRDefault="00BC4DCB">
      <w:pPr>
        <w:rPr>
          <w:lang w:val="en-US"/>
        </w:rPr>
      </w:pPr>
    </w:p>
    <w:p w:rsidR="0098367C" w:rsidRDefault="0098367C" w:rsidP="00D72493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tbl>
      <w:tblPr>
        <w:tblW w:w="14259" w:type="dxa"/>
        <w:tblInd w:w="96" w:type="dxa"/>
        <w:tblLook w:val="04A0"/>
      </w:tblPr>
      <w:tblGrid>
        <w:gridCol w:w="571"/>
        <w:gridCol w:w="2200"/>
        <w:gridCol w:w="1229"/>
        <w:gridCol w:w="1280"/>
        <w:gridCol w:w="920"/>
        <w:gridCol w:w="920"/>
        <w:gridCol w:w="1337"/>
        <w:gridCol w:w="1140"/>
        <w:gridCol w:w="821"/>
        <w:gridCol w:w="800"/>
        <w:gridCol w:w="1020"/>
        <w:gridCol w:w="1061"/>
        <w:gridCol w:w="960"/>
      </w:tblGrid>
      <w:tr w:rsidR="009F18C0" w:rsidRPr="009F18C0" w:rsidTr="009F18C0">
        <w:trPr>
          <w:trHeight w:val="42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el-GR"/>
              </w:rPr>
            </w:pPr>
            <w:r w:rsidRPr="009F18C0">
              <w:rPr>
                <w:rFonts w:ascii="Calibri" w:hAnsi="Calibri" w:cs="Calibri"/>
                <w:b/>
                <w:bCs/>
                <w:sz w:val="32"/>
                <w:szCs w:val="32"/>
                <w:lang w:eastAsia="el-GR"/>
              </w:rPr>
              <w:t xml:space="preserve">Προσφορές για την πολυήμερη εκδρομή της Γ </w:t>
            </w:r>
            <w:proofErr w:type="spellStart"/>
            <w:r w:rsidRPr="009F18C0">
              <w:rPr>
                <w:rFonts w:ascii="Calibri" w:hAnsi="Calibri" w:cs="Calibri"/>
                <w:b/>
                <w:bCs/>
                <w:sz w:val="32"/>
                <w:szCs w:val="32"/>
                <w:lang w:eastAsia="el-GR"/>
              </w:rPr>
              <w:t>΄Τάξης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32"/>
                <w:szCs w:val="32"/>
                <w:lang w:eastAsia="el-GR"/>
              </w:rPr>
              <w:t xml:space="preserve"> του </w:t>
            </w:r>
            <w:proofErr w:type="spellStart"/>
            <w:r w:rsidRPr="009F18C0">
              <w:rPr>
                <w:rFonts w:ascii="Calibri" w:hAnsi="Calibri" w:cs="Calibri"/>
                <w:b/>
                <w:bCs/>
                <w:sz w:val="32"/>
                <w:szCs w:val="32"/>
                <w:lang w:eastAsia="el-GR"/>
              </w:rPr>
              <w:t>Επαλ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32"/>
                <w:szCs w:val="32"/>
                <w:lang w:eastAsia="el-GR"/>
              </w:rPr>
              <w:t xml:space="preserve"> Πάρου στη Θεσσαλονίκη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9F18C0" w:rsidRPr="009F18C0" w:rsidTr="009F18C0">
        <w:trPr>
          <w:trHeight w:val="26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el-GR"/>
              </w:rPr>
            </w:pPr>
            <w:r w:rsidRPr="009F18C0">
              <w:rPr>
                <w:rFonts w:ascii="Arial" w:hAnsi="Arial" w:cs="Arial"/>
                <w:sz w:val="28"/>
                <w:szCs w:val="28"/>
                <w:lang w:eastAsia="el-GR"/>
              </w:rPr>
              <w:t xml:space="preserve">από 13  ως 19 Μαρτίου 2017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9F18C0" w:rsidRPr="009F18C0" w:rsidTr="009F18C0">
        <w:trPr>
          <w:trHeight w:val="26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8"/>
                <w:szCs w:val="28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9F18C0" w:rsidRPr="009F18C0" w:rsidTr="009F18C0">
        <w:trPr>
          <w:trHeight w:val="26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9F18C0" w:rsidRPr="009F18C0" w:rsidTr="009F18C0">
        <w:trPr>
          <w:trHeight w:val="8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Τουριστικά                                                                                                                                                                                                                                                         Πρακτορεία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Προσφορά                                                                                                                                                                                                                                                           ( σε ευρώ)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Ξενοδοχείο                                                                                                                                                                                                                                                            κατηγορία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Ημιδια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τροφή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Ακτο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πλοϊκά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Μεταφορα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Πειραιά -</w:t>
            </w: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Θεσ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/</w:t>
            </w: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νικη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Τουρ.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λεωφ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. στη </w:t>
            </w: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θεσ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/</w:t>
            </w: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νικη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                    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Ασφά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λεια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Συνο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δός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Ξεναγός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Δωρεάν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Συμμετο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χή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Λαχειο</w:t>
            </w:r>
            <w:proofErr w:type="spellEnd"/>
            <w:r w:rsidRPr="009F18C0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φόρος</w:t>
            </w:r>
          </w:p>
        </w:tc>
      </w:tr>
      <w:tr w:rsidR="009F18C0" w:rsidRPr="009F18C0" w:rsidTr="009F18C0">
        <w:trPr>
          <w:trHeight w:val="3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lang w:eastAsia="el-GR"/>
              </w:rPr>
              <w:t>Travelbug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4*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Λεωφορείο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Ναι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</w:tr>
      <w:tr w:rsidR="009F18C0" w:rsidRPr="009F18C0" w:rsidTr="009F18C0">
        <w:trPr>
          <w:trHeight w:val="3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lang w:eastAsia="el-GR"/>
              </w:rPr>
              <w:t>Happy</w:t>
            </w:r>
            <w:proofErr w:type="spellEnd"/>
            <w:r w:rsidRPr="009F18C0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Pr="009F18C0">
              <w:rPr>
                <w:rFonts w:ascii="Calibri" w:hAnsi="Calibri" w:cs="Calibri"/>
                <w:lang w:eastAsia="el-GR"/>
              </w:rPr>
              <w:t>days</w:t>
            </w:r>
            <w:proofErr w:type="spellEnd"/>
            <w:r w:rsidRPr="009F18C0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Pr="009F18C0">
              <w:rPr>
                <w:rFonts w:ascii="Calibri" w:hAnsi="Calibri" w:cs="Calibri"/>
                <w:lang w:eastAsia="el-GR"/>
              </w:rPr>
              <w:t>Travel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4*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Λεωφορείο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Ναι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Ναι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</w:tr>
      <w:tr w:rsidR="009F18C0" w:rsidRPr="009F18C0" w:rsidTr="009F18C0">
        <w:trPr>
          <w:trHeight w:val="3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lang w:eastAsia="el-GR"/>
              </w:rPr>
              <w:t>Holidays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4*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Λεωφορείο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</w:tr>
      <w:tr w:rsidR="009F18C0" w:rsidRPr="009F18C0" w:rsidTr="009F18C0">
        <w:trPr>
          <w:trHeight w:val="3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lang w:eastAsia="el-GR"/>
              </w:rPr>
              <w:t>Spalas</w:t>
            </w:r>
            <w:proofErr w:type="spellEnd"/>
            <w:r w:rsidRPr="009F18C0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Pr="009F18C0">
              <w:rPr>
                <w:rFonts w:ascii="Calibri" w:hAnsi="Calibri" w:cs="Calibri"/>
                <w:lang w:eastAsia="el-GR"/>
              </w:rPr>
              <w:t>travel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4*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Λεωφορείο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Ναι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Ναι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</w:tr>
      <w:tr w:rsidR="009F18C0" w:rsidRPr="009F18C0" w:rsidTr="009F18C0">
        <w:trPr>
          <w:trHeight w:val="3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IQ </w:t>
            </w:r>
            <w:proofErr w:type="spellStart"/>
            <w:r w:rsidRPr="009F18C0">
              <w:rPr>
                <w:rFonts w:ascii="Calibri" w:hAnsi="Calibri" w:cs="Calibri"/>
                <w:lang w:eastAsia="el-GR"/>
              </w:rPr>
              <w:t>holidays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4*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Λεωφορείο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Ναι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Ναι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</w:tr>
      <w:tr w:rsidR="009F18C0" w:rsidRPr="009F18C0" w:rsidTr="009F18C0">
        <w:trPr>
          <w:trHeight w:val="3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lang w:eastAsia="el-GR"/>
              </w:rPr>
              <w:t>Travel</w:t>
            </w:r>
            <w:proofErr w:type="spellEnd"/>
            <w:r w:rsidRPr="009F18C0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Pr="009F18C0">
              <w:rPr>
                <w:rFonts w:ascii="Calibri" w:hAnsi="Calibri" w:cs="Calibri"/>
                <w:lang w:eastAsia="el-GR"/>
              </w:rPr>
              <w:t>Mall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4*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Λεωφορείο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Ναι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</w:tr>
      <w:tr w:rsidR="009F18C0" w:rsidRPr="009F18C0" w:rsidTr="009F18C0">
        <w:trPr>
          <w:trHeight w:val="3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lang w:eastAsia="el-GR"/>
              </w:rPr>
              <w:t>Zorpidis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4*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Λεωφορείο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Ναι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</w:tr>
      <w:tr w:rsidR="009F18C0" w:rsidRPr="009F18C0" w:rsidTr="009F18C0">
        <w:trPr>
          <w:trHeight w:val="3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lang w:eastAsia="el-GR"/>
              </w:rPr>
              <w:t>Melemis</w:t>
            </w:r>
            <w:proofErr w:type="spellEnd"/>
            <w:r w:rsidRPr="009F18C0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Pr="009F18C0">
              <w:rPr>
                <w:rFonts w:ascii="Calibri" w:hAnsi="Calibri" w:cs="Calibri"/>
                <w:lang w:eastAsia="el-GR"/>
              </w:rPr>
              <w:t>Travel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3*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Λεωφορείο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Ναι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</w:tr>
      <w:tr w:rsidR="009F18C0" w:rsidRPr="009F18C0" w:rsidTr="009F18C0">
        <w:trPr>
          <w:trHeight w:val="3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lang w:eastAsia="el-GR"/>
              </w:rPr>
              <w:t>Acteon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3*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Λεωφορείο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Ναι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</w:tr>
      <w:tr w:rsidR="009F18C0" w:rsidRPr="009F18C0" w:rsidTr="009F18C0">
        <w:trPr>
          <w:trHeight w:val="3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lang w:eastAsia="el-GR"/>
              </w:rPr>
              <w:t>Oliaros</w:t>
            </w:r>
            <w:proofErr w:type="spellEnd"/>
            <w:r w:rsidRPr="009F18C0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Pr="009F18C0">
              <w:rPr>
                <w:rFonts w:ascii="Calibri" w:hAnsi="Calibri" w:cs="Calibri"/>
                <w:lang w:eastAsia="el-GR"/>
              </w:rPr>
              <w:t>Tours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3*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Λεωφορείο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Ναι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</w:tr>
      <w:tr w:rsidR="009F18C0" w:rsidRPr="009F18C0" w:rsidTr="009F18C0">
        <w:trPr>
          <w:trHeight w:val="3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lang w:eastAsia="el-GR"/>
              </w:rPr>
              <w:t>Connection</w:t>
            </w:r>
            <w:proofErr w:type="spellEnd"/>
            <w:r w:rsidRPr="009F18C0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Pr="009F18C0">
              <w:rPr>
                <w:rFonts w:ascii="Calibri" w:hAnsi="Calibri" w:cs="Calibri"/>
                <w:lang w:eastAsia="el-GR"/>
              </w:rPr>
              <w:t>Travel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3*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Λεωφορείο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Ναι (1)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</w:tr>
      <w:tr w:rsidR="009F18C0" w:rsidRPr="009F18C0" w:rsidTr="009F18C0">
        <w:trPr>
          <w:trHeight w:val="3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proofErr w:type="spellStart"/>
            <w:r w:rsidRPr="009F18C0">
              <w:rPr>
                <w:rFonts w:ascii="Calibri" w:hAnsi="Calibri" w:cs="Calibri"/>
                <w:lang w:eastAsia="el-GR"/>
              </w:rPr>
              <w:t>Another</w:t>
            </w:r>
            <w:proofErr w:type="spellEnd"/>
            <w:r w:rsidRPr="009F18C0">
              <w:rPr>
                <w:rFonts w:ascii="Calibri" w:hAnsi="Calibri" w:cs="Calibri"/>
                <w:lang w:eastAsia="el-GR"/>
              </w:rPr>
              <w:t xml:space="preserve"> </w:t>
            </w:r>
            <w:proofErr w:type="spellStart"/>
            <w:r w:rsidRPr="009F18C0">
              <w:rPr>
                <w:rFonts w:ascii="Calibri" w:hAnsi="Calibri" w:cs="Calibri"/>
                <w:lang w:eastAsia="el-GR"/>
              </w:rPr>
              <w:t>Tour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3*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Λεωφορείο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 xml:space="preserve">Ναι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Ναι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Calibri" w:hAnsi="Calibri" w:cs="Calibri"/>
                <w:lang w:eastAsia="el-GR"/>
              </w:rPr>
            </w:pPr>
            <w:r w:rsidRPr="009F18C0">
              <w:rPr>
                <w:rFonts w:ascii="Calibri" w:hAnsi="Calibri" w:cs="Calibri"/>
                <w:lang w:eastAsia="el-GR"/>
              </w:rPr>
              <w:t>Όχι</w:t>
            </w:r>
          </w:p>
        </w:tc>
      </w:tr>
      <w:tr w:rsidR="009F18C0" w:rsidRPr="009F18C0" w:rsidTr="009F18C0">
        <w:trPr>
          <w:trHeight w:val="26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9F18C0" w:rsidRPr="009F18C0" w:rsidTr="009F18C0">
        <w:trPr>
          <w:trHeight w:val="26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9F18C0" w:rsidRPr="009F18C0" w:rsidTr="009F18C0">
        <w:trPr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2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9F18C0" w:rsidRPr="009F18C0" w:rsidRDefault="009F18C0" w:rsidP="009F18C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9F18C0">
              <w:rPr>
                <w:rFonts w:ascii="Arial" w:hAnsi="Arial" w:cs="Arial"/>
                <w:sz w:val="20"/>
                <w:szCs w:val="20"/>
                <w:lang w:eastAsia="el-GR"/>
              </w:rPr>
              <w:t>Τουριστικό γραφείο που επιλέχθηκε από την επιτροπή αξιολόγησης ως προς την οικονομικότερη και πληρέστερη προσφορά για ξενοδοχείο</w:t>
            </w:r>
            <w:r w:rsidR="003F16E7">
              <w:rPr>
                <w:rFonts w:ascii="Arial" w:hAnsi="Arial" w:cs="Arial"/>
                <w:sz w:val="20"/>
                <w:szCs w:val="20"/>
                <w:lang w:eastAsia="el-GR"/>
              </w:rPr>
              <w:t xml:space="preserve">  </w:t>
            </w:r>
            <w:r w:rsidRPr="009F18C0">
              <w:rPr>
                <w:rFonts w:ascii="Arial" w:hAnsi="Arial" w:cs="Arial"/>
                <w:sz w:val="20"/>
                <w:szCs w:val="20"/>
                <w:lang w:eastAsia="el-GR"/>
              </w:rPr>
              <w:t xml:space="preserve"> 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9F18C0" w:rsidRPr="009F18C0" w:rsidTr="009F18C0">
        <w:trPr>
          <w:trHeight w:val="26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8C0" w:rsidRPr="009F18C0" w:rsidRDefault="009F18C0" w:rsidP="009F18C0">
            <w:pPr>
              <w:suppressAutoHyphens w:val="0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</w:tbl>
    <w:p w:rsidR="00BC4DCB" w:rsidRPr="00D72493" w:rsidRDefault="00BC4DCB"/>
    <w:p w:rsidR="00BC4DCB" w:rsidRPr="009F18C0" w:rsidRDefault="00BC4DCB" w:rsidP="000D1E4A"/>
    <w:sectPr w:rsidR="00BC4DCB" w:rsidRPr="009F18C0" w:rsidSect="005026AF">
      <w:pgSz w:w="16838" w:h="11906" w:orient="landscape"/>
      <w:pgMar w:top="851" w:right="536" w:bottom="179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BA0"/>
    <w:rsid w:val="00026091"/>
    <w:rsid w:val="00035BBE"/>
    <w:rsid w:val="00056BA0"/>
    <w:rsid w:val="000C5BB2"/>
    <w:rsid w:val="000D1E4A"/>
    <w:rsid w:val="00121C8B"/>
    <w:rsid w:val="001500E2"/>
    <w:rsid w:val="001623E2"/>
    <w:rsid w:val="0018749F"/>
    <w:rsid w:val="001F325A"/>
    <w:rsid w:val="002111C8"/>
    <w:rsid w:val="00232683"/>
    <w:rsid w:val="002616E8"/>
    <w:rsid w:val="00284A0B"/>
    <w:rsid w:val="00294DB6"/>
    <w:rsid w:val="002A3633"/>
    <w:rsid w:val="002A64D6"/>
    <w:rsid w:val="002F7A2D"/>
    <w:rsid w:val="0032683D"/>
    <w:rsid w:val="003F16E7"/>
    <w:rsid w:val="00416377"/>
    <w:rsid w:val="0049393E"/>
    <w:rsid w:val="005026AF"/>
    <w:rsid w:val="0054378D"/>
    <w:rsid w:val="005C51D1"/>
    <w:rsid w:val="006F1A82"/>
    <w:rsid w:val="006F4C11"/>
    <w:rsid w:val="00713800"/>
    <w:rsid w:val="007B6201"/>
    <w:rsid w:val="007D0559"/>
    <w:rsid w:val="00834081"/>
    <w:rsid w:val="00852802"/>
    <w:rsid w:val="0086183D"/>
    <w:rsid w:val="008D4CAD"/>
    <w:rsid w:val="0090765C"/>
    <w:rsid w:val="0098367C"/>
    <w:rsid w:val="00990CE8"/>
    <w:rsid w:val="009A4350"/>
    <w:rsid w:val="009F18C0"/>
    <w:rsid w:val="00A34C2B"/>
    <w:rsid w:val="00A62BD9"/>
    <w:rsid w:val="00A96A88"/>
    <w:rsid w:val="00AD3620"/>
    <w:rsid w:val="00B927C7"/>
    <w:rsid w:val="00BA0050"/>
    <w:rsid w:val="00BC4DCB"/>
    <w:rsid w:val="00BD3AC3"/>
    <w:rsid w:val="00BF29A2"/>
    <w:rsid w:val="00C62478"/>
    <w:rsid w:val="00C80E21"/>
    <w:rsid w:val="00C9716A"/>
    <w:rsid w:val="00CD3D57"/>
    <w:rsid w:val="00D72493"/>
    <w:rsid w:val="00D75806"/>
    <w:rsid w:val="00DE0A13"/>
    <w:rsid w:val="00E4270C"/>
    <w:rsid w:val="00EE0ED7"/>
    <w:rsid w:val="00F16A2C"/>
    <w:rsid w:val="00F262F1"/>
    <w:rsid w:val="00F5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0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713800"/>
    <w:pPr>
      <w:keepNext/>
      <w:tabs>
        <w:tab w:val="num" w:pos="0"/>
        <w:tab w:val="left" w:pos="1440"/>
        <w:tab w:val="center" w:pos="1980"/>
      </w:tabs>
      <w:ind w:left="720" w:hanging="720"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3800"/>
  </w:style>
  <w:style w:type="character" w:customStyle="1" w:styleId="WW8Num1z1">
    <w:name w:val="WW8Num1z1"/>
    <w:rsid w:val="00713800"/>
  </w:style>
  <w:style w:type="character" w:customStyle="1" w:styleId="WW8Num1z2">
    <w:name w:val="WW8Num1z2"/>
    <w:rsid w:val="00713800"/>
  </w:style>
  <w:style w:type="character" w:customStyle="1" w:styleId="WW8Num1z3">
    <w:name w:val="WW8Num1z3"/>
    <w:rsid w:val="00713800"/>
  </w:style>
  <w:style w:type="character" w:customStyle="1" w:styleId="WW8Num1z4">
    <w:name w:val="WW8Num1z4"/>
    <w:rsid w:val="00713800"/>
  </w:style>
  <w:style w:type="character" w:customStyle="1" w:styleId="WW8Num1z5">
    <w:name w:val="WW8Num1z5"/>
    <w:rsid w:val="00713800"/>
  </w:style>
  <w:style w:type="character" w:customStyle="1" w:styleId="WW8Num1z6">
    <w:name w:val="WW8Num1z6"/>
    <w:rsid w:val="00713800"/>
  </w:style>
  <w:style w:type="character" w:customStyle="1" w:styleId="WW8Num1z7">
    <w:name w:val="WW8Num1z7"/>
    <w:rsid w:val="00713800"/>
  </w:style>
  <w:style w:type="character" w:customStyle="1" w:styleId="WW8Num1z8">
    <w:name w:val="WW8Num1z8"/>
    <w:rsid w:val="00713800"/>
  </w:style>
  <w:style w:type="character" w:customStyle="1" w:styleId="2">
    <w:name w:val="Προεπιλεγμένη γραμματοσειρά2"/>
    <w:rsid w:val="00713800"/>
  </w:style>
  <w:style w:type="character" w:customStyle="1" w:styleId="1">
    <w:name w:val="Προεπιλεγμένη γραμματοσειρά1"/>
    <w:rsid w:val="00713800"/>
  </w:style>
  <w:style w:type="character" w:styleId="-">
    <w:name w:val="Hyperlink"/>
    <w:basedOn w:val="1"/>
    <w:rsid w:val="00713800"/>
    <w:rPr>
      <w:color w:val="0000FF"/>
      <w:u w:val="single"/>
    </w:rPr>
  </w:style>
  <w:style w:type="character" w:customStyle="1" w:styleId="text">
    <w:name w:val="text"/>
    <w:basedOn w:val="1"/>
    <w:rsid w:val="00713800"/>
  </w:style>
  <w:style w:type="paragraph" w:customStyle="1" w:styleId="a3">
    <w:name w:val="Επικεφαλίδα"/>
    <w:basedOn w:val="a"/>
    <w:next w:val="a4"/>
    <w:rsid w:val="0071380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713800"/>
    <w:pPr>
      <w:spacing w:after="120"/>
    </w:pPr>
  </w:style>
  <w:style w:type="paragraph" w:styleId="a5">
    <w:name w:val="List"/>
    <w:basedOn w:val="a4"/>
    <w:rsid w:val="00713800"/>
    <w:rPr>
      <w:rFonts w:cs="Mangal"/>
    </w:rPr>
  </w:style>
  <w:style w:type="paragraph" w:customStyle="1" w:styleId="20">
    <w:name w:val="Λεζάντα2"/>
    <w:basedOn w:val="a"/>
    <w:rsid w:val="00713800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713800"/>
    <w:pPr>
      <w:suppressLineNumbers/>
    </w:pPr>
    <w:rPr>
      <w:rFonts w:cs="Mangal"/>
    </w:rPr>
  </w:style>
  <w:style w:type="paragraph" w:customStyle="1" w:styleId="10">
    <w:name w:val="Λεζάντα1"/>
    <w:basedOn w:val="a"/>
    <w:rsid w:val="00713800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Στυλ Πλήρης"/>
    <w:basedOn w:val="a"/>
    <w:rsid w:val="00713800"/>
    <w:pPr>
      <w:spacing w:after="200" w:line="276" w:lineRule="auto"/>
      <w:jc w:val="both"/>
    </w:pPr>
    <w:rPr>
      <w:rFonts w:ascii="Calibri" w:hAnsi="Calibri" w:cs="Calibri"/>
      <w:sz w:val="22"/>
      <w:szCs w:val="20"/>
      <w:lang w:val="en-US"/>
    </w:rPr>
  </w:style>
  <w:style w:type="paragraph" w:customStyle="1" w:styleId="21">
    <w:name w:val="Σώμα κείμενου 21"/>
    <w:basedOn w:val="a"/>
    <w:rsid w:val="00713800"/>
    <w:pPr>
      <w:tabs>
        <w:tab w:val="left" w:pos="1440"/>
        <w:tab w:val="center" w:pos="1980"/>
      </w:tabs>
      <w:jc w:val="center"/>
    </w:pPr>
    <w:rPr>
      <w:b/>
      <w:bCs/>
      <w:sz w:val="20"/>
      <w:szCs w:val="20"/>
    </w:rPr>
  </w:style>
  <w:style w:type="paragraph" w:customStyle="1" w:styleId="listparagraphcxsp">
    <w:name w:val="listparagraphcxspπρώτο"/>
    <w:basedOn w:val="a"/>
    <w:rsid w:val="00713800"/>
    <w:pPr>
      <w:suppressAutoHyphens w:val="0"/>
      <w:spacing w:before="280" w:after="280"/>
    </w:pPr>
  </w:style>
  <w:style w:type="paragraph" w:customStyle="1" w:styleId="listparagraphcxsp0">
    <w:name w:val="listparagraphcxspμεσαίο"/>
    <w:basedOn w:val="a"/>
    <w:rsid w:val="00713800"/>
    <w:pPr>
      <w:suppressAutoHyphens w:val="0"/>
      <w:spacing w:before="280" w:after="280"/>
    </w:pPr>
  </w:style>
  <w:style w:type="paragraph" w:styleId="a8">
    <w:name w:val="Title"/>
    <w:basedOn w:val="a"/>
    <w:next w:val="a9"/>
    <w:qFormat/>
    <w:rsid w:val="00713800"/>
    <w:pPr>
      <w:suppressAutoHyphens w:val="0"/>
      <w:jc w:val="center"/>
    </w:pPr>
    <w:rPr>
      <w:b/>
      <w:sz w:val="28"/>
      <w:szCs w:val="20"/>
      <w:u w:val="single"/>
    </w:rPr>
  </w:style>
  <w:style w:type="paragraph" w:styleId="a9">
    <w:name w:val="Subtitle"/>
    <w:basedOn w:val="a3"/>
    <w:next w:val="a4"/>
    <w:qFormat/>
    <w:rsid w:val="00713800"/>
    <w:pPr>
      <w:jc w:val="center"/>
    </w:pPr>
    <w:rPr>
      <w:i/>
      <w:iCs/>
    </w:rPr>
  </w:style>
  <w:style w:type="paragraph" w:customStyle="1" w:styleId="aa">
    <w:name w:val="Περιεχόμενα πίνακα"/>
    <w:basedOn w:val="a"/>
    <w:rsid w:val="00713800"/>
    <w:pPr>
      <w:suppressLineNumbers/>
    </w:pPr>
  </w:style>
  <w:style w:type="paragraph" w:customStyle="1" w:styleId="ab">
    <w:name w:val="Επικεφαλίδα πίνακα"/>
    <w:basedOn w:val="aa"/>
    <w:rsid w:val="0071380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158B-7386-4CFA-9B16-8C4B199E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mail</cp:lastModifiedBy>
  <cp:revision>2</cp:revision>
  <cp:lastPrinted>2017-02-07T10:50:00Z</cp:lastPrinted>
  <dcterms:created xsi:type="dcterms:W3CDTF">2017-02-07T11:03:00Z</dcterms:created>
  <dcterms:modified xsi:type="dcterms:W3CDTF">2017-02-07T11:03:00Z</dcterms:modified>
</cp:coreProperties>
</file>